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8B2" w:rsidRPr="00BB7931" w:rsidRDefault="003F58B2" w:rsidP="003F5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14287" w:type="dxa"/>
        <w:tblInd w:w="-4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00"/>
        <w:gridCol w:w="239"/>
        <w:gridCol w:w="239"/>
        <w:gridCol w:w="2301"/>
        <w:gridCol w:w="4619"/>
        <w:gridCol w:w="3189"/>
      </w:tblGrid>
      <w:tr w:rsidR="003F58B2" w:rsidRPr="00C03BF7" w:rsidTr="00805746">
        <w:trPr>
          <w:trHeight w:val="2576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8E1C50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U</w:t>
            </w:r>
            <w:r w:rsidR="003F58B2"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nità Di Apprendimento “Testi per imparare a pensare” (Antologia)</w:t>
            </w:r>
          </w:p>
          <w:p w:rsidR="003F58B2" w:rsidRPr="00C03BF7" w:rsidRDefault="003F58B2" w:rsidP="0080574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Discipline Coinvolte</w:t>
            </w: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Italiano, Storia e Arte</w:t>
            </w:r>
          </w:p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Collegamenti Interdisciplinari</w:t>
            </w: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tutte le discipline</w:t>
            </w:r>
          </w:p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Classi Coinvolte</w:t>
            </w: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Classi Prime Scuola Secondaria di Primo grado</w:t>
            </w:r>
          </w:p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Tempo Di Svolgimento</w:t>
            </w: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tutto l’anno scolastico</w:t>
            </w:r>
          </w:p>
        </w:tc>
        <w:tc>
          <w:tcPr>
            <w:tcW w:w="46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Profilo delle competenze</w:t>
            </w:r>
          </w:p>
          <w:p w:rsidR="003F58B2" w:rsidRPr="00C03BF7" w:rsidRDefault="003F58B2" w:rsidP="00805746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Padroneggiare gli strumenti espressivi e argomentativi indispensabili per gestire l’interazione comunicativa verbale in vari contesti.</w:t>
            </w:r>
          </w:p>
          <w:p w:rsidR="003F58B2" w:rsidRPr="00C03BF7" w:rsidRDefault="003F58B2" w:rsidP="00805746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Leggere, comprendere e interpretare testi scritti di vario genere.</w:t>
            </w:r>
          </w:p>
          <w:p w:rsidR="003F58B2" w:rsidRPr="00C03BF7" w:rsidRDefault="003F58B2" w:rsidP="00805746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Produrre testi di vario tipo in relazione a differenti scopi comunicativi.</w:t>
            </w:r>
          </w:p>
          <w:p w:rsidR="003F58B2" w:rsidRPr="00C03BF7" w:rsidRDefault="003F58B2" w:rsidP="00805746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Riflettere sulla lingua e sulle regole del suo funzionamento.</w:t>
            </w:r>
          </w:p>
          <w:p w:rsidR="003F58B2" w:rsidRPr="00C03BF7" w:rsidRDefault="003F58B2" w:rsidP="00805746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Competenze Chiave Europee:</w:t>
            </w:r>
          </w:p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Imparare ad imparare</w:t>
            </w:r>
          </w:p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</w:tc>
      </w:tr>
      <w:tr w:rsidR="003F58B2" w:rsidRPr="00C03BF7" w:rsidTr="00805746">
        <w:trPr>
          <w:trHeight w:val="1631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3F58B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Percorso didattico: La favola e la fiaba; il mito e la leggenda; il fantasy; l’avventura; il tema e il riassunto.</w:t>
            </w:r>
          </w:p>
        </w:tc>
        <w:tc>
          <w:tcPr>
            <w:tcW w:w="4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3F58B2" w:rsidRPr="00C03BF7" w:rsidTr="00805746">
        <w:trPr>
          <w:trHeight w:val="5976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Traguardi di competenza</w:t>
            </w: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it-IT"/>
              </w:rPr>
              <w:t>:</w:t>
            </w: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 xml:space="preserve"> da raggiungere usando</w:t>
            </w:r>
            <w:r w:rsidR="00F57FE5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la metodologia tradizionale</w:t>
            </w: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e BLENDED secondo modelli di didattica interattiva.</w:t>
            </w: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L'allievo interagisce in modo efficace in diverse situazioni comunicative, attraverso modalità dialogiche sempre rispettose delle idee degli altri.</w:t>
            </w: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Usa la comunicazione orale per collaborare con gli altri, nella formulazione di giudizi su problemi riguardanti vari ambiti culturali e sociali. </w:t>
            </w: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Ascolta e comprende testi di vario tipo riconoscendone la fonte, il tema, le informazioni. </w:t>
            </w: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Espone oralmente all'insegnante e ai compagni argomenti di studio e di ricerca.</w:t>
            </w: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Usa manuali delle discipline o testi divulgativi per ricercare, raccogliere e rielaborare dati, informazioni e concetti; costruisce sulla base di quanto letto testi o presentazioni con l’utilizzo di strumenti tradizionali e informatici.</w:t>
            </w: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 </w:t>
            </w: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Legge testi letterari di vario tipo.</w:t>
            </w: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Scrive correttamente testi di tipo diverso.</w:t>
            </w: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Comprende e usa in modo appropriato le parole del vocabolario di base.</w:t>
            </w: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Riconosce e usa termini specialistici in base ai campi di discorso. </w:t>
            </w: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Adatta opportunamente i registri informale e formale.</w:t>
            </w:r>
          </w:p>
        </w:tc>
        <w:tc>
          <w:tcPr>
            <w:tcW w:w="4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3F58B2" w:rsidRPr="00C03BF7" w:rsidTr="00805746">
        <w:trPr>
          <w:trHeight w:val="5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E4EF7" w:rsidRDefault="00BE4EF7" w:rsidP="00805746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  <w:p w:rsidR="00BE4EF7" w:rsidRDefault="00BE4EF7" w:rsidP="00805746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Conoscenze</w:t>
            </w:r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E4EF7" w:rsidRDefault="00BE4EF7" w:rsidP="00805746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  <w:p w:rsidR="00BE4EF7" w:rsidRDefault="00BE4EF7" w:rsidP="00805746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Abilità</w:t>
            </w:r>
          </w:p>
        </w:tc>
        <w:tc>
          <w:tcPr>
            <w:tcW w:w="4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3F58B2" w:rsidRPr="00C03BF7" w:rsidTr="00805746">
        <w:trPr>
          <w:trHeight w:val="77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lastRenderedPageBreak/>
              <w:t>- Ascoltare, leggere e comprendere testi narrativi, individuando contenuto, messaggio</w:t>
            </w:r>
          </w:p>
          <w:p w:rsidR="003F58B2" w:rsidRPr="00C03BF7" w:rsidRDefault="003F58B2" w:rsidP="00805746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Esprimere valutazioni e opinioni</w:t>
            </w:r>
          </w:p>
          <w:p w:rsidR="003F58B2" w:rsidRPr="00C03BF7" w:rsidRDefault="003F58B2" w:rsidP="00805746">
            <w:pPr>
              <w:spacing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 </w:t>
            </w:r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903ADB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903ADB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Esporre oralmente il contenuto con ordine logico, interpretare il testo</w:t>
            </w:r>
          </w:p>
          <w:p w:rsidR="003F58B2" w:rsidRPr="00903ADB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903ADB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903ADB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Intervenire in una discussione</w:t>
            </w:r>
          </w:p>
          <w:p w:rsidR="003F58B2" w:rsidRPr="00903ADB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903ADB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903ADB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Esprimere per iscritto pensieri, sentimenti, esperienze</w:t>
            </w:r>
            <w:r w:rsidR="00903ADB" w:rsidRPr="00903ADB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</w:t>
            </w:r>
          </w:p>
          <w:p w:rsidR="00903ADB" w:rsidRPr="00903ADB" w:rsidRDefault="00903ADB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3F58B2" w:rsidRPr="00C03BF7" w:rsidTr="00805746">
        <w:trPr>
          <w:trHeight w:val="6800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GESTIONE DELLE TIPOLOGIE DI INTERAZIONE E FREQUENZA</w:t>
            </w:r>
          </w:p>
          <w:p w:rsidR="003F58B2" w:rsidRPr="00C03BF7" w:rsidRDefault="003F58B2" w:rsidP="00805746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-  Lavoro individuale</w:t>
            </w:r>
            <w:r w:rsidR="00F57FE5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e di gruppo in presenza</w:t>
            </w: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e in </w:t>
            </w:r>
            <w:proofErr w:type="spellStart"/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blended</w:t>
            </w:r>
            <w:proofErr w:type="spellEnd"/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 - Cooperative </w:t>
            </w:r>
            <w:proofErr w:type="spellStart"/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learning</w:t>
            </w:r>
            <w:proofErr w:type="spellEnd"/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e </w:t>
            </w:r>
            <w:proofErr w:type="spellStart"/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peer</w:t>
            </w:r>
            <w:proofErr w:type="spellEnd"/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</w:t>
            </w:r>
            <w:proofErr w:type="spellStart"/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education</w:t>
            </w:r>
            <w:proofErr w:type="spellEnd"/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Classi aperte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Conversazioni guidate, partecipate e non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Lezioni frontali e/o interattive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Spiegazioni in presenza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Approfondimento, recupero e potenziamento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Video lezioni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hd w:val="clear" w:color="auto" w:fill="FFFFFF"/>
              <w:spacing w:after="24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Restituzione degli elaborati corretti tramite i diversi canali</w:t>
            </w:r>
          </w:p>
        </w:tc>
        <w:tc>
          <w:tcPr>
            <w:tcW w:w="2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Materiali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Libro di testo in formato cartaceo e digitale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Schede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Materiali prodotti dall’insegnante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Appunti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Visione di filmati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Documentari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Lezioni registrate dalla RAI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proofErr w:type="spellStart"/>
            <w:r w:rsidRPr="00C03BF7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You</w:t>
            </w:r>
            <w:proofErr w:type="spellEnd"/>
            <w:r w:rsidRPr="00C03BF7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-Tube</w:t>
            </w:r>
          </w:p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</w:t>
            </w:r>
          </w:p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Compito Di Realtà</w:t>
            </w:r>
          </w:p>
          <w:p w:rsidR="003F58B2" w:rsidRPr="00C03BF7" w:rsidRDefault="00BC123F" w:rsidP="00805746">
            <w:pPr>
              <w:spacing w:after="20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Realizzare didascalie e dialoghi per fumetti e/o altro prodotto iconico anche multimediale</w:t>
            </w:r>
          </w:p>
          <w:p w:rsidR="003F58B2" w:rsidRPr="00C03BF7" w:rsidRDefault="003F58B2" w:rsidP="00805746">
            <w:pPr>
              <w:spacing w:after="20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Realizzare testi di vario tipo in contesti reali</w:t>
            </w:r>
          </w:p>
          <w:p w:rsidR="003F58B2" w:rsidRPr="00C03BF7" w:rsidRDefault="003F58B2" w:rsidP="00805746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 compiti di realtà saranno rimodulati in itinere in sede di Dipartimenti.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Verifica /Valutazione</w:t>
            </w:r>
          </w:p>
          <w:p w:rsidR="003F58B2" w:rsidRPr="00C03BF7" w:rsidRDefault="003F58B2" w:rsidP="00805746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Colloqui, verifiche orali e verifiche scritte in presenza; test a tempo in presenza; prove strutturate in presenza.</w:t>
            </w:r>
          </w:p>
          <w:p w:rsidR="003F58B2" w:rsidRPr="00C03BF7" w:rsidRDefault="003F58B2" w:rsidP="00F57FE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3F58B2" w:rsidRPr="00C03BF7" w:rsidTr="00805746">
        <w:trPr>
          <w:trHeight w:val="16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2B2B2B"/>
                <w:sz w:val="20"/>
                <w:szCs w:val="20"/>
                <w:lang w:eastAsia="it-IT"/>
              </w:rPr>
              <w:t>Piattaforme, strumenti, canali di comunicazione utilizzati</w:t>
            </w:r>
          </w:p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Agenda Del Registro Elettronico</w:t>
            </w:r>
          </w:p>
          <w:p w:rsidR="003F58B2" w:rsidRPr="00C03BF7" w:rsidRDefault="003F58B2" w:rsidP="00F57FE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Utilizzo giornaliero per la condivisione delle attività, per la registrazione attinente le verifiche e la valutazione con cadenza mensile o settimanale a completamento di attività.</w:t>
            </w:r>
          </w:p>
        </w:tc>
      </w:tr>
      <w:tr w:rsidR="003F58B2" w:rsidRPr="00C03BF7" w:rsidTr="00805746">
        <w:trPr>
          <w:trHeight w:val="1880"/>
        </w:trPr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Strumenti Dispensativi e Compensativi per DSA e BES</w:t>
            </w:r>
          </w:p>
          <w:p w:rsidR="003F58B2" w:rsidRPr="00C03BF7" w:rsidRDefault="003F58B2" w:rsidP="0080574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concettuali, griglie e tabelle riepilogative, schemi e approfondimenti tematici.</w:t>
            </w:r>
          </w:p>
          <w:p w:rsidR="003F58B2" w:rsidRPr="00C03BF7" w:rsidRDefault="003F58B2" w:rsidP="0080574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Software specifico fornito dagli editori scolastici e online</w:t>
            </w:r>
          </w:p>
          <w:p w:rsidR="003F58B2" w:rsidRPr="00C03BF7" w:rsidRDefault="003F58B2" w:rsidP="0080574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Inoltre gli alunni DSA e con BES verranno coinvolti con forme di personalizzazione della didattica attraverso i canali di comunicazione già elencati</w:t>
            </w:r>
          </w:p>
          <w:p w:rsidR="003F58B2" w:rsidRPr="00C03BF7" w:rsidRDefault="003F58B2" w:rsidP="0080574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3F58B2" w:rsidRPr="00C03BF7" w:rsidTr="00805746">
        <w:trPr>
          <w:trHeight w:val="215"/>
        </w:trPr>
        <w:tc>
          <w:tcPr>
            <w:tcW w:w="0" w:type="auto"/>
            <w:tcBorders>
              <w:top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25" w:type="dxa"/>
            <w:tcBorders>
              <w:top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619" w:type="dxa"/>
            <w:tcBorders>
              <w:top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</w:tbl>
    <w:p w:rsidR="003F58B2" w:rsidRPr="00C03BF7" w:rsidRDefault="003F58B2" w:rsidP="003F58B2">
      <w:pPr>
        <w:spacing w:after="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</w:p>
    <w:tbl>
      <w:tblPr>
        <w:tblW w:w="1430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2"/>
        <w:gridCol w:w="1551"/>
        <w:gridCol w:w="1671"/>
        <w:gridCol w:w="1875"/>
        <w:gridCol w:w="2176"/>
        <w:gridCol w:w="1718"/>
        <w:gridCol w:w="2156"/>
        <w:gridCol w:w="1838"/>
      </w:tblGrid>
      <w:tr w:rsidR="003F58B2" w:rsidRPr="00C03BF7" w:rsidTr="00805746">
        <w:trPr>
          <w:trHeight w:val="3125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Specifiche</w:t>
            </w: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Progettare e realizzare un prodotto collettivo al termine di un percorso di comprensione e riflessione</w:t>
            </w: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Esprimere il proprio punto di vista rispettando tempi e turni di parola</w:t>
            </w: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Ascoltare e condividere esperienze in forma orale e scritta</w:t>
            </w:r>
          </w:p>
          <w:p w:rsidR="003F58B2" w:rsidRPr="00C03BF7" w:rsidRDefault="003F58B2" w:rsidP="0080574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903ADB" w:rsidRDefault="003F58B2" w:rsidP="00903ADB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Scrivere racconti originali evidenziano capacità descrittive e dando risalto alle emozioni dei protagonisti</w:t>
            </w:r>
          </w:p>
          <w:p w:rsidR="005C3EE1" w:rsidRDefault="005C3EE1" w:rsidP="00903ADB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C24BF9" w:rsidRDefault="00C24BF9" w:rsidP="00903ADB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C24BF9" w:rsidRDefault="00C24BF9" w:rsidP="00903ADB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C24BF9" w:rsidRDefault="00C24BF9" w:rsidP="00903ADB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C24BF9" w:rsidRDefault="00C24BF9" w:rsidP="00903ADB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C24BF9" w:rsidRPr="00C03BF7" w:rsidRDefault="00C24BF9" w:rsidP="00903ADB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3F58B2" w:rsidRPr="00C03BF7" w:rsidTr="00805746">
        <w:trPr>
          <w:trHeight w:val="500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Valutazione Sommativa e/o Formativa</w:t>
            </w:r>
          </w:p>
        </w:tc>
      </w:tr>
      <w:tr w:rsidR="003F58B2" w:rsidRPr="00C03BF7" w:rsidTr="00805746">
        <w:trPr>
          <w:trHeight w:val="4416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E4EF7" w:rsidRDefault="003F58B2" w:rsidP="00BE4EF7">
            <w:pPr>
              <w:spacing w:before="240"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Modalità</w:t>
            </w:r>
          </w:p>
          <w:p w:rsidR="003F58B2" w:rsidRPr="00C03BF7" w:rsidRDefault="003F58B2" w:rsidP="00BE4EF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restituzione degli elaborati corretti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in presenza e/o tramite MEET quando è necessario;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rispetto dei tempi di consegna;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livello di interazione;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e verifiche orali in presenza e/o in videoconferenza, con presenza almeno di due o più studenti;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conversazioni e materiale strutturato;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test a tempo (domanda a risposta chiusa, aperta e multipla) anche attraverso piattaforme e programmi specializzati;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verifiche, prove scritte e schede preordinate – strutturate- guidate;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utilizzo di prove per classi parallele;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rilevazione della presenza e della efficace compartecipazione alle lezioni;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regolarità e rispetto delle scadenze;</w:t>
            </w:r>
          </w:p>
          <w:p w:rsidR="003F58B2" w:rsidRPr="00C03BF7" w:rsidRDefault="003F58B2" w:rsidP="0080574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impegno nell’elaborazione e nella rimessa degli elaborati.</w:t>
            </w:r>
          </w:p>
          <w:p w:rsidR="003F58B2" w:rsidRPr="00C03BF7" w:rsidRDefault="003F58B2" w:rsidP="00805746">
            <w:pPr>
              <w:shd w:val="clear" w:color="auto" w:fill="FFFFFF"/>
              <w:spacing w:after="24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osservazioni dell’insegnante.</w:t>
            </w:r>
          </w:p>
        </w:tc>
      </w:tr>
      <w:tr w:rsidR="003F58B2" w:rsidRPr="00C03BF7" w:rsidTr="00805746">
        <w:trPr>
          <w:trHeight w:val="500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Dimensioni</w:t>
            </w:r>
          </w:p>
        </w:tc>
      </w:tr>
      <w:tr w:rsidR="003F58B2" w:rsidRPr="00C03BF7" w:rsidTr="00805746">
        <w:trPr>
          <w:trHeight w:val="61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Livelli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Osservazione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Comprensione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Memorizzazione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proofErr w:type="spellStart"/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Problematizzazione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903ADB" w:rsidRDefault="003F58B2" w:rsidP="006B7E64">
            <w:pPr>
              <w:spacing w:after="240" w:line="240" w:lineRule="auto"/>
              <w:jc w:val="both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it-IT"/>
              </w:rPr>
            </w:pPr>
            <w:r w:rsidRPr="00903ADB">
              <w:rPr>
                <w:rFonts w:ascii="Book Antiqua" w:eastAsia="Times New Roman" w:hAnsi="Book Antiqua" w:cs="Times New Roman"/>
                <w:b/>
                <w:color w:val="000000"/>
                <w:sz w:val="20"/>
                <w:szCs w:val="20"/>
                <w:lang w:eastAsia="it-IT"/>
              </w:rPr>
              <w:t>Rielaborazione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Capacità Valutative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Creatività</w:t>
            </w:r>
          </w:p>
        </w:tc>
      </w:tr>
      <w:tr w:rsidR="003F58B2" w:rsidRPr="00C03BF7" w:rsidTr="00805746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Iniziale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Spontanea</w:t>
            </w:r>
          </w:p>
        </w:tc>
      </w:tr>
      <w:tr w:rsidR="003F58B2" w:rsidRPr="00C03BF7" w:rsidTr="00805746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Base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Globale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Complessiva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Essenziale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Suggerita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Sostanziali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</w:tr>
      <w:tr w:rsidR="003F58B2" w:rsidRPr="00C03BF7" w:rsidTr="00805746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Intermedio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Analitica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Selettiva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Retroattiva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Fondamentale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Ordinata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6B7E64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Personale</w:t>
            </w:r>
          </w:p>
        </w:tc>
      </w:tr>
      <w:tr w:rsidR="003F58B2" w:rsidRPr="00C03BF7" w:rsidTr="00805746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Avanzato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Sintetica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Comparativa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Puntuale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Esaustiva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Personalizzata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Critiche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58B2" w:rsidRPr="00C03BF7" w:rsidRDefault="003F58B2" w:rsidP="0080574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C03BF7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Originale</w:t>
            </w:r>
          </w:p>
        </w:tc>
      </w:tr>
    </w:tbl>
    <w:p w:rsidR="003F58B2" w:rsidRPr="00C03BF7" w:rsidRDefault="003F58B2" w:rsidP="003F58B2">
      <w:pPr>
        <w:spacing w:before="240" w:after="24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  <w:r w:rsidRPr="00C03BF7">
        <w:rPr>
          <w:rFonts w:ascii="Book Antiqua" w:eastAsia="Times New Roman" w:hAnsi="Book Antiqua" w:cs="Times New Roman"/>
          <w:color w:val="000000"/>
          <w:sz w:val="20"/>
          <w:szCs w:val="20"/>
          <w:lang w:eastAsia="it-IT"/>
        </w:rPr>
        <w:t> </w:t>
      </w:r>
    </w:p>
    <w:p w:rsidR="003F58B2" w:rsidRPr="00C03BF7" w:rsidRDefault="003F58B2" w:rsidP="00985686">
      <w:pPr>
        <w:spacing w:before="240" w:after="240" w:line="240" w:lineRule="auto"/>
        <w:rPr>
          <w:rFonts w:ascii="Book Antiqua" w:hAnsi="Book Antiqua" w:cs="Times New Roman"/>
          <w:sz w:val="20"/>
          <w:szCs w:val="20"/>
        </w:rPr>
      </w:pPr>
      <w:r w:rsidRPr="00C03BF7">
        <w:rPr>
          <w:rFonts w:ascii="Book Antiqua" w:eastAsia="Times New Roman" w:hAnsi="Book Antiqua" w:cs="Times New Roman"/>
          <w:color w:val="000000"/>
          <w:sz w:val="20"/>
          <w:szCs w:val="20"/>
          <w:lang w:eastAsia="it-IT"/>
        </w:rPr>
        <w:t> </w:t>
      </w:r>
    </w:p>
    <w:p w:rsidR="007E7C69" w:rsidRDefault="007E7C69">
      <w:pPr>
        <w:rPr>
          <w:rFonts w:ascii="Book Antiqua" w:hAnsi="Book Antiqua" w:cs="Times New Roman"/>
          <w:sz w:val="20"/>
          <w:szCs w:val="20"/>
        </w:rPr>
      </w:pPr>
    </w:p>
    <w:p w:rsidR="00AC3537" w:rsidRDefault="00AC3537">
      <w:pPr>
        <w:rPr>
          <w:rFonts w:ascii="Book Antiqua" w:hAnsi="Book Antiqua" w:cs="Times New Roman"/>
          <w:sz w:val="20"/>
          <w:szCs w:val="20"/>
        </w:rPr>
      </w:pPr>
    </w:p>
    <w:p w:rsidR="00AC3537" w:rsidRDefault="00AC3537">
      <w:pPr>
        <w:rPr>
          <w:rFonts w:ascii="Book Antiqua" w:hAnsi="Book Antiqua" w:cs="Times New Roman"/>
          <w:sz w:val="20"/>
          <w:szCs w:val="20"/>
        </w:rPr>
      </w:pPr>
    </w:p>
    <w:p w:rsidR="00AC3537" w:rsidRDefault="00AC3537">
      <w:pPr>
        <w:rPr>
          <w:rFonts w:ascii="Book Antiqua" w:hAnsi="Book Antiqua" w:cs="Times New Roman"/>
          <w:sz w:val="20"/>
          <w:szCs w:val="20"/>
        </w:rPr>
      </w:pPr>
    </w:p>
    <w:p w:rsidR="00AC3537" w:rsidRDefault="00AC3537">
      <w:pPr>
        <w:rPr>
          <w:rFonts w:ascii="Book Antiqua" w:hAnsi="Book Antiqua" w:cs="Times New Roman"/>
          <w:sz w:val="20"/>
          <w:szCs w:val="20"/>
        </w:rPr>
      </w:pPr>
    </w:p>
    <w:p w:rsidR="00AC3537" w:rsidRDefault="00AC3537">
      <w:pPr>
        <w:rPr>
          <w:rFonts w:ascii="Book Antiqua" w:hAnsi="Book Antiqua" w:cs="Times New Roman"/>
          <w:sz w:val="20"/>
          <w:szCs w:val="20"/>
        </w:rPr>
      </w:pPr>
    </w:p>
    <w:p w:rsidR="00AC3537" w:rsidRDefault="00AC3537">
      <w:pPr>
        <w:rPr>
          <w:rFonts w:ascii="Book Antiqua" w:hAnsi="Book Antiqua" w:cs="Times New Roman"/>
          <w:sz w:val="20"/>
          <w:szCs w:val="20"/>
        </w:rPr>
      </w:pPr>
    </w:p>
    <w:p w:rsidR="00AC3537" w:rsidRDefault="00AC3537">
      <w:pPr>
        <w:rPr>
          <w:rFonts w:ascii="Book Antiqua" w:hAnsi="Book Antiqua" w:cs="Times New Roman"/>
          <w:sz w:val="20"/>
          <w:szCs w:val="20"/>
        </w:rPr>
      </w:pPr>
    </w:p>
    <w:p w:rsidR="00AC3537" w:rsidRDefault="00AC3537">
      <w:pPr>
        <w:rPr>
          <w:rFonts w:ascii="Book Antiqua" w:hAnsi="Book Antiqua" w:cs="Times New Roman"/>
          <w:sz w:val="20"/>
          <w:szCs w:val="20"/>
        </w:rPr>
      </w:pPr>
    </w:p>
    <w:p w:rsidR="00AC3537" w:rsidRDefault="00AC3537">
      <w:pPr>
        <w:rPr>
          <w:rFonts w:ascii="Book Antiqua" w:hAnsi="Book Antiqua" w:cs="Times New Roman"/>
          <w:sz w:val="20"/>
          <w:szCs w:val="20"/>
        </w:rPr>
      </w:pPr>
    </w:p>
    <w:p w:rsidR="00AC3537" w:rsidRDefault="00AC3537">
      <w:pPr>
        <w:rPr>
          <w:rFonts w:ascii="Book Antiqua" w:hAnsi="Book Antiqua" w:cs="Times New Roman"/>
          <w:sz w:val="20"/>
          <w:szCs w:val="20"/>
        </w:rPr>
      </w:pPr>
    </w:p>
    <w:p w:rsidR="00AC3537" w:rsidRDefault="00AC3537">
      <w:pPr>
        <w:rPr>
          <w:rFonts w:ascii="Book Antiqua" w:hAnsi="Book Antiqua" w:cs="Times New Roman"/>
          <w:sz w:val="20"/>
          <w:szCs w:val="20"/>
        </w:rPr>
      </w:pPr>
    </w:p>
    <w:p w:rsidR="00AC3537" w:rsidRDefault="00AC3537">
      <w:pPr>
        <w:rPr>
          <w:rFonts w:ascii="Book Antiqua" w:hAnsi="Book Antiqua" w:cs="Times New Roman"/>
          <w:sz w:val="20"/>
          <w:szCs w:val="20"/>
        </w:rPr>
      </w:pPr>
    </w:p>
    <w:p w:rsidR="00AC3537" w:rsidRDefault="00AC3537">
      <w:pPr>
        <w:rPr>
          <w:rFonts w:ascii="Book Antiqua" w:hAnsi="Book Antiqua" w:cs="Times New Roman"/>
          <w:sz w:val="20"/>
          <w:szCs w:val="20"/>
        </w:rPr>
      </w:pPr>
    </w:p>
    <w:p w:rsidR="00AC3537" w:rsidRDefault="00AC3537">
      <w:pPr>
        <w:rPr>
          <w:rFonts w:ascii="Book Antiqua" w:hAnsi="Book Antiqua" w:cs="Times New Roman"/>
          <w:sz w:val="20"/>
          <w:szCs w:val="20"/>
        </w:rPr>
      </w:pPr>
    </w:p>
    <w:p w:rsidR="00AC3537" w:rsidRDefault="00AC3537">
      <w:pPr>
        <w:rPr>
          <w:rFonts w:ascii="Book Antiqua" w:hAnsi="Book Antiqua" w:cs="Times New Roman"/>
          <w:sz w:val="20"/>
          <w:szCs w:val="20"/>
        </w:rPr>
      </w:pPr>
    </w:p>
    <w:p w:rsidR="00AC3537" w:rsidRDefault="00AC3537">
      <w:pPr>
        <w:rPr>
          <w:rFonts w:ascii="Book Antiqua" w:hAnsi="Book Antiqua" w:cs="Times New Roman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79"/>
        <w:gridCol w:w="807"/>
        <w:gridCol w:w="1127"/>
        <w:gridCol w:w="928"/>
        <w:gridCol w:w="3563"/>
        <w:gridCol w:w="3283"/>
      </w:tblGrid>
      <w:tr w:rsidR="00AC3537" w:rsidTr="00AC3537">
        <w:trPr>
          <w:trHeight w:val="2576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Unità Di Apprendimento “Il testo poetico: il verso, il ritmo e le figure metriche; la strofa e la rima; le figure retoriche”.</w:t>
            </w:r>
          </w:p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Discipline Coinvolte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Italiano, Storia e Arte</w:t>
            </w:r>
          </w:p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Collegamenti Interdisciplinari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tutte le discipline</w:t>
            </w:r>
          </w:p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Classi Coinvolte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Classi Prime Scuola Secondaria di Primo grado</w:t>
            </w:r>
          </w:p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Tempo Di Svolgimento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tutto l’anno scolastico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Profilo delle competenze</w:t>
            </w:r>
          </w:p>
          <w:p w:rsidR="00AC3537" w:rsidRDefault="00AC3537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Padroneggiare gli strumenti espressivi e argomentativi indispensabili per gestire l’interazione comunicativa verbale in vari contesti.</w:t>
            </w:r>
          </w:p>
          <w:p w:rsidR="00AC3537" w:rsidRDefault="00AC3537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Leggere, comprendere e interpretare testi scritti di vario genere.</w:t>
            </w:r>
          </w:p>
          <w:p w:rsidR="00AC3537" w:rsidRDefault="00AC3537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Produrre testi di vario tipo in relazione a differenti scopi comunicativi.</w:t>
            </w:r>
          </w:p>
          <w:p w:rsidR="00AC3537" w:rsidRDefault="00AC3537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Riflettere sulla lingua e sulle regole del suo funzionamento.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Chiave Europee:</w:t>
            </w:r>
          </w:p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Imparare ad imparare</w:t>
            </w:r>
          </w:p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</w:tc>
      </w:tr>
      <w:tr w:rsidR="00AC3537" w:rsidTr="00AC3537">
        <w:trPr>
          <w:trHeight w:val="1631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Percorso didattico: analisi di testi poetici in versi.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C3537" w:rsidRDefault="00AC3537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C3537" w:rsidRDefault="00AC3537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AC3537" w:rsidTr="00AC3537">
        <w:trPr>
          <w:trHeight w:val="5976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Traguardi di competenza</w:t>
            </w: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it-IT"/>
              </w:rPr>
              <w:t>: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 xml:space="preserve"> da raggiungere usando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la metodologia </w:t>
            </w:r>
            <w:r w:rsidR="00F57FE5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tradizionale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e BLENDED secondo modelli di didattica interattiva.</w:t>
            </w: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L'allievo interagisce in modo efficace in diverse situazioni comunicative, attraverso modalità dialogiche sempre rispettose delle idee degli altri.</w:t>
            </w: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Usa la comunicazione orale per collaborare con gli altri, nella formulazione di giudizi su problemi riguardanti vari ambiti culturali e sociali. </w:t>
            </w: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Ascolta e comprende testi di vario tipo riconoscendone la fonte, il tema, le informazioni. </w:t>
            </w: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Espone oralmente all'insegnante e ai compagni argomenti di studio e di ricerca.</w:t>
            </w: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Usa manuali delle discipline o testi divulgativi per ricercare, raccogliere e rielaborare dati, informazioni e concetti; costruisce sulla base di quanto letto testi o presentazioni con l’utilizzo di strumenti tradizionali e informatici.</w:t>
            </w: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 </w:t>
            </w: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Legge testi letterari di vario tipo.</w:t>
            </w: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Scrive correttamente testi di tipo diverso.</w:t>
            </w: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Comprende e usa in modo appropriato le parole del vocabolario di base.</w:t>
            </w: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Riconosce e usa termini specialistici in base ai campi di discorso. </w:t>
            </w: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Adatta opportunamente i registri informale e formale.</w:t>
            </w:r>
          </w:p>
          <w:p w:rsidR="004C5F2A" w:rsidRDefault="004C5F2A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4C5F2A" w:rsidRDefault="004C5F2A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4C5F2A" w:rsidRDefault="004C5F2A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4C5F2A" w:rsidRDefault="004C5F2A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4C5F2A" w:rsidRDefault="004C5F2A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4C5F2A" w:rsidRDefault="004C5F2A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4C5F2A" w:rsidRDefault="004C5F2A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C3537" w:rsidRDefault="00AC3537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C3537" w:rsidRDefault="00AC3537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AC3537" w:rsidTr="00AC3537">
        <w:trPr>
          <w:trHeight w:val="5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Conoscenze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Abilità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C3537" w:rsidRDefault="00AC3537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C3537" w:rsidRDefault="00AC3537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AC3537" w:rsidTr="00AC3537">
        <w:trPr>
          <w:trHeight w:val="77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C3537" w:rsidRDefault="00AC3537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lastRenderedPageBreak/>
              <w:t>- Conoscere le caratteristiche del linguaggio del testo</w:t>
            </w:r>
          </w:p>
          <w:p w:rsidR="00AC3537" w:rsidRDefault="00AC3537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Comprendere e analizzare un testo poetico</w:t>
            </w: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AC3537" w:rsidRDefault="00AC3537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Riconoscere e analizzare la struttura e i temi del linguaggio poetico</w:t>
            </w:r>
          </w:p>
          <w:p w:rsidR="00AC3537" w:rsidRDefault="00AC3537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- Parafrasare, commentare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C3537" w:rsidRDefault="00AC3537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C3537" w:rsidRDefault="00AC3537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AC3537" w:rsidTr="00AC3537">
        <w:trPr>
          <w:trHeight w:val="6800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GESTIONE DELLE TIPOLOGIE DI INTERAZIONE E FREQUENZA</w:t>
            </w:r>
          </w:p>
          <w:p w:rsidR="00AC3537" w:rsidRDefault="00AC3537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AC3537" w:rsidRDefault="00AC3537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-  Lavoro individuale e di gruppo in presenza e in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blended</w:t>
            </w:r>
            <w:proofErr w:type="spellEnd"/>
          </w:p>
          <w:p w:rsidR="00AC3537" w:rsidRDefault="00AC3537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 - Cooperative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learning</w:t>
            </w:r>
            <w:proofErr w:type="spellEnd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peer</w:t>
            </w:r>
            <w:proofErr w:type="spellEnd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education</w:t>
            </w:r>
            <w:proofErr w:type="spellEnd"/>
          </w:p>
          <w:p w:rsidR="00AC3537" w:rsidRDefault="00AC3537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Classi aperte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Conversazioni guidate, partecipate e non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Lezioni frontali e/o interattive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Spiegazioni in presenza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Approfondimento, recupero e potenziamento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Video lezioni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AC3537" w:rsidRDefault="00AC3537">
            <w:pPr>
              <w:shd w:val="clear" w:color="auto" w:fill="FFFFFF"/>
              <w:spacing w:after="24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Restituzione degli elaborati corretti tramite i diversi canali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Materiali</w:t>
            </w:r>
          </w:p>
          <w:p w:rsidR="00AC3537" w:rsidRDefault="00AC3537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AC3537" w:rsidRDefault="00AC3537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Libro di testo in formato cartaceo e digitale</w:t>
            </w:r>
          </w:p>
          <w:p w:rsidR="00AC3537" w:rsidRDefault="00AC3537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AC3537" w:rsidRDefault="00AC3537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Schede</w:t>
            </w:r>
          </w:p>
          <w:p w:rsidR="00AC3537" w:rsidRDefault="00AC3537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AC3537" w:rsidRDefault="00AC3537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Materiali prodotti dall’insegnante</w:t>
            </w:r>
          </w:p>
          <w:p w:rsidR="00AC3537" w:rsidRDefault="00AC3537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AC3537" w:rsidRDefault="00AC3537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Appunti</w:t>
            </w:r>
          </w:p>
          <w:p w:rsidR="00AC3537" w:rsidRDefault="00AC3537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AC3537" w:rsidRDefault="00AC3537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Visione di filmati</w:t>
            </w:r>
          </w:p>
          <w:p w:rsidR="00AC3537" w:rsidRDefault="00AC3537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AC3537" w:rsidRDefault="00AC3537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Documentari</w:t>
            </w:r>
          </w:p>
          <w:p w:rsidR="00AC3537" w:rsidRDefault="00AC3537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AC3537" w:rsidRDefault="00AC3537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Lezioni registrate dalla RAI</w:t>
            </w:r>
          </w:p>
          <w:p w:rsidR="00AC3537" w:rsidRDefault="00AC3537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AC3537" w:rsidRDefault="00AC3537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You</w:t>
            </w:r>
            <w:proofErr w:type="spellEnd"/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-Tube</w:t>
            </w:r>
          </w:p>
          <w:p w:rsidR="00AC3537" w:rsidRDefault="00AC3537" w:rsidP="00903AD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Compito Di Realtà</w:t>
            </w:r>
          </w:p>
          <w:p w:rsidR="00AC3537" w:rsidRDefault="00AC3537">
            <w:pPr>
              <w:spacing w:after="20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Partecipazione a concorsi poetici indetti sul territorio e dalla scuola.</w:t>
            </w:r>
          </w:p>
          <w:p w:rsidR="00AC3537" w:rsidRDefault="00AC3537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 compiti di realtà saranno rimodulati in itinere in sede di Dipartimenti.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Verifica /Valutazione</w:t>
            </w:r>
          </w:p>
          <w:p w:rsidR="00AC3537" w:rsidRDefault="00AC3537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Colloqui, verifiche orali e verifiche scritte in presenza; test a tempo in presenza; prove strutturate in presenza.</w:t>
            </w:r>
          </w:p>
          <w:p w:rsidR="00AC3537" w:rsidRDefault="00AC3537" w:rsidP="00F57FE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AC3537" w:rsidTr="00AC3537">
        <w:trPr>
          <w:trHeight w:val="16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2B2B2B"/>
                <w:sz w:val="20"/>
                <w:szCs w:val="20"/>
                <w:lang w:eastAsia="it-IT"/>
              </w:rPr>
              <w:t>Piattaforme, strumenti, canali di comunicazione utilizzati</w:t>
            </w:r>
          </w:p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Agenda Del Registro Elettronico</w:t>
            </w:r>
          </w:p>
          <w:p w:rsidR="00AC3537" w:rsidRDefault="00AC3537" w:rsidP="00F57FE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Utilizzo giornaliero per la condivisione delle attività, per la registrazione attinente le verifiche e la valutazione con cadenza mensile o settimanale a completamento di attività.</w:t>
            </w:r>
          </w:p>
        </w:tc>
      </w:tr>
      <w:tr w:rsidR="00AC3537" w:rsidTr="00AC3537">
        <w:trPr>
          <w:trHeight w:val="1880"/>
        </w:trPr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Strumenti Dispensativi e Compensativi per DSA e BES</w:t>
            </w:r>
          </w:p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concettuali, griglie e tabelle riepilogative, schemi e approfondimenti tematici.</w:t>
            </w:r>
          </w:p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Software specifico fornito dagli editori scolastici e online</w:t>
            </w:r>
          </w:p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Inoltre gli alunni DSA e con BES verranno coinvolti con forme di personalizzazione della didattica attraverso i canali di comunicazione già elencati</w:t>
            </w:r>
          </w:p>
        </w:tc>
      </w:tr>
      <w:tr w:rsidR="00AC3537" w:rsidTr="00AC3537">
        <w:trPr>
          <w:trHeight w:val="215"/>
        </w:trPr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</w:tr>
    </w:tbl>
    <w:p w:rsidR="00AC3537" w:rsidRDefault="00AC3537" w:rsidP="00AC3537">
      <w:pPr>
        <w:spacing w:after="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23"/>
        <w:gridCol w:w="1434"/>
        <w:gridCol w:w="1545"/>
        <w:gridCol w:w="1734"/>
        <w:gridCol w:w="2012"/>
        <w:gridCol w:w="1589"/>
        <w:gridCol w:w="1994"/>
        <w:gridCol w:w="1129"/>
      </w:tblGrid>
      <w:tr w:rsidR="00AC3537" w:rsidTr="00AC3537">
        <w:trPr>
          <w:trHeight w:val="3125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Specifiche</w:t>
            </w:r>
          </w:p>
          <w:p w:rsidR="00AC3537" w:rsidRDefault="00AC3537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Memorizzare brani poetici significativi</w:t>
            </w:r>
          </w:p>
          <w:p w:rsidR="00AC3537" w:rsidRDefault="00AC3537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Esprimere opinioni sulle emozioni e il messaggio del poeta</w:t>
            </w:r>
          </w:p>
          <w:p w:rsidR="00AC3537" w:rsidRDefault="00AC3537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Sviluppare la creatività utilizzando le strutture del testo poetico apprese</w:t>
            </w:r>
          </w:p>
          <w:p w:rsidR="00AC3537" w:rsidRDefault="00AC3537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Passare dal linguaggio poetico a quello della prosa narrativa, all’immagine</w:t>
            </w:r>
          </w:p>
          <w:p w:rsidR="004C5F2A" w:rsidRDefault="004C5F2A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4C5F2A" w:rsidRDefault="004C5F2A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4C5F2A" w:rsidRDefault="004C5F2A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4C5F2A" w:rsidRDefault="004C5F2A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4C5F2A" w:rsidRDefault="004C5F2A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4C5F2A" w:rsidRDefault="004C5F2A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AC3537" w:rsidTr="00AC3537">
        <w:trPr>
          <w:trHeight w:val="500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Valutazione Sommativa e/o Formativa</w:t>
            </w:r>
          </w:p>
        </w:tc>
      </w:tr>
      <w:tr w:rsidR="00AC3537" w:rsidTr="00AC3537">
        <w:trPr>
          <w:trHeight w:val="4416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Modalità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restituzione degli elaborati corretti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in presenza e/o tramite MEET quando è necessario;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rispetto dei tempi di consegna;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livello di interazione;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e verifiche orali in presenza e/o in videoconferenza, con presenza almeno di due o più studenti;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conversazioni e materiale strutturato;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test a tempo (domanda a risposta chiusa, aperta e multipla) anche attraverso piattaforme e programmi specializzati;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verifiche, prove scritte e schede preordinate – strutturate- guidate;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utilizzo di prove per classi parallele;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rilevazione della presenza e della efficace compartecipazione alle lezioni;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regolarità e rispetto delle scadenze;</w:t>
            </w:r>
          </w:p>
          <w:p w:rsidR="00AC3537" w:rsidRDefault="00AC3537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impegno nell’elaborazione e nella rimessa degli elaborati.</w:t>
            </w:r>
          </w:p>
          <w:p w:rsidR="00AC3537" w:rsidRDefault="00AC3537">
            <w:pPr>
              <w:shd w:val="clear" w:color="auto" w:fill="FFFFFF"/>
              <w:spacing w:after="24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osservazioni dell’insegnante.</w:t>
            </w:r>
          </w:p>
        </w:tc>
      </w:tr>
      <w:tr w:rsidR="00AC3537" w:rsidTr="00AC3537">
        <w:trPr>
          <w:trHeight w:val="500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Dimensioni</w:t>
            </w:r>
          </w:p>
        </w:tc>
      </w:tr>
      <w:tr w:rsidR="00AC3537" w:rsidTr="00AC3537">
        <w:trPr>
          <w:trHeight w:val="61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Livelli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Osservazione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Comprensione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Memorizzazione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Problematizzazione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Pr="00F516AD" w:rsidRDefault="00AC3537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it-IT"/>
              </w:rPr>
            </w:pPr>
            <w:r w:rsidRPr="00F516AD">
              <w:rPr>
                <w:rFonts w:ascii="Book Antiqua" w:eastAsia="Times New Roman" w:hAnsi="Book Antiqua" w:cs="Times New Roman"/>
                <w:b/>
                <w:color w:val="000000"/>
                <w:sz w:val="20"/>
                <w:szCs w:val="20"/>
                <w:lang w:eastAsia="it-IT"/>
              </w:rPr>
              <w:t>Rielaborazione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Capacità Valutative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Creatività</w:t>
            </w:r>
          </w:p>
        </w:tc>
      </w:tr>
      <w:tr w:rsidR="00AC3537" w:rsidTr="00AC3537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Iniziale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Spontanea</w:t>
            </w:r>
          </w:p>
        </w:tc>
      </w:tr>
      <w:tr w:rsidR="00AC3537" w:rsidTr="00AC3537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Base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Globale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Complessiva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Essenziale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Suggerita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Sostanziali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</w:tr>
      <w:tr w:rsidR="00AC3537" w:rsidTr="00AC3537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Intermedio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Analitica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Selettiva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Retroattiva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Fondamentale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Ordinata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Personale</w:t>
            </w:r>
          </w:p>
        </w:tc>
      </w:tr>
      <w:tr w:rsidR="00AC3537" w:rsidTr="00AC3537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Avanzato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Sintetica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Comparativa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Puntuale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Esaustiva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Personalizzata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Critiche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C3537" w:rsidRDefault="00AC3537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Originale</w:t>
            </w:r>
          </w:p>
        </w:tc>
      </w:tr>
    </w:tbl>
    <w:p w:rsidR="00AC3537" w:rsidRDefault="00AC3537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77"/>
        <w:gridCol w:w="874"/>
        <w:gridCol w:w="1167"/>
        <w:gridCol w:w="971"/>
        <w:gridCol w:w="3536"/>
        <w:gridCol w:w="3262"/>
      </w:tblGrid>
      <w:tr w:rsidR="00743585" w:rsidTr="00743585">
        <w:trPr>
          <w:trHeight w:val="2576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Unità Di Apprendimento: “Il genere epico”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Discipline Coinvolte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Italiano, Storia, Arte, Cittadinanza e Religione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Collegamenti Interdisciplinari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tutte le discipline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Classi Coinvolte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Classi Prime Scuola Secondaria di Primo grado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Tempo Di Svolgimento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tutto l’anno scolastico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Profilo delle competenze</w:t>
            </w:r>
          </w:p>
          <w:p w:rsidR="00743585" w:rsidRDefault="00743585">
            <w:pPr>
              <w:spacing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Padroneggiare gli strumenti espressivi e argomentativi indispensabili per gestire l’interazione comunicativa verbale in vari contesti.</w:t>
            </w:r>
          </w:p>
          <w:p w:rsidR="00743585" w:rsidRDefault="00743585">
            <w:pPr>
              <w:spacing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Leggere, comprendere e interpretare testi scritti di vario genere.</w:t>
            </w:r>
          </w:p>
          <w:p w:rsidR="00743585" w:rsidRDefault="00743585">
            <w:pPr>
              <w:spacing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Produrre testi di vario tipo in relazione a differenti scopi comunicativi.</w:t>
            </w:r>
          </w:p>
          <w:p w:rsidR="00743585" w:rsidRDefault="00743585">
            <w:pPr>
              <w:spacing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Riflettere sulla lingua e sulle regole del suo funzionamento.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Chiave Europee: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Imparare ad imparare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</w:tc>
      </w:tr>
      <w:tr w:rsidR="00743585" w:rsidTr="00743585">
        <w:trPr>
          <w:trHeight w:val="1631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Percorso didattico: l’epica greca; l’epica latina; l’epica cavalleresca.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3585" w:rsidRDefault="00743585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3585" w:rsidRDefault="00743585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743585" w:rsidTr="00743585">
        <w:trPr>
          <w:trHeight w:val="5976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Traguardi di competenza</w:t>
            </w: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it-IT"/>
              </w:rPr>
              <w:t>: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 xml:space="preserve"> da raggiungere usando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la metodologia </w:t>
            </w:r>
            <w:r w:rsidR="00F57FE5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tradizionale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e BLENDED secondo modelli di didattica interattiva.</w:t>
            </w: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L'allievo interagisce in modo efficace in diverse situazioni comunicative, attraverso modalità dialogiche sempre rispettose delle idee degli altri.</w:t>
            </w: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Usa la comunicazione orale per collaborare con gli altri, nella formulazione di giudizi su problemi riguardanti vari ambiti culturali e sociali. </w:t>
            </w: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Ascolta e comprende testi di vario tipo riconoscendone la fonte, il tema, le informazioni. </w:t>
            </w: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Espone oralmente all'insegnante e ai compagni argomenti di studio e di ricerca.</w:t>
            </w: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Usa manuali delle discipline o testi divulgativi per ricercare, raccogliere e rielaborare dati, informazioni e concetti; costruisce sulla base di quanto letto testi o presentazioni con l’utilizzo di strumenti tradizionali e informatici.</w:t>
            </w: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 </w:t>
            </w: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Legge testi letterari di vario tipo.</w:t>
            </w: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Scrive correttamente testi di tipo diverso.</w:t>
            </w: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Comprende e usa in modo appropriato le parole del vocabolario di base.</w:t>
            </w: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Riconosce e usa termini specialistici in base ai campi di discorso. </w:t>
            </w: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Adatta opportunamente i registri informale e formale.</w:t>
            </w:r>
          </w:p>
          <w:p w:rsidR="00595A09" w:rsidRDefault="00595A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595A09" w:rsidRDefault="00595A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595A09" w:rsidRDefault="00595A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595A09" w:rsidRDefault="00595A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595A09" w:rsidRDefault="00595A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595A09" w:rsidRDefault="00595A0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595A09" w:rsidRDefault="00595A0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3585" w:rsidRDefault="00743585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3585" w:rsidRDefault="00743585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743585" w:rsidTr="00743585">
        <w:trPr>
          <w:trHeight w:val="5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Conoscenze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Abilità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3585" w:rsidRDefault="00743585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3585" w:rsidRDefault="00743585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743585" w:rsidTr="00743585">
        <w:trPr>
          <w:trHeight w:val="77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585" w:rsidRDefault="0074358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lastRenderedPageBreak/>
              <w:t>riconoscere le radici della nostra civiltà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conoscere i personaggi mitici dell’antichità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riconoscere le caratteristiche dell’epica antica</w:t>
            </w:r>
          </w:p>
          <w:p w:rsidR="00743585" w:rsidRDefault="0074358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riflettere sui rapporti tra storia e leggenda</w:t>
            </w: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743585" w:rsidRDefault="00743585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Sa comprendere e analizzare un testo poetico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Sa parafrasare un testo poetico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Sa ricavare contenuti informazioni dalla lettura di un testo narrativo classico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3585" w:rsidRDefault="00743585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3585" w:rsidRDefault="00743585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743585" w:rsidTr="00743585">
        <w:trPr>
          <w:trHeight w:val="6800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GESTIONE DELLE TIPOLOGIE DI INTERAZIONE E FREQUENZA</w:t>
            </w:r>
          </w:p>
          <w:p w:rsidR="00743585" w:rsidRDefault="0074358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743585" w:rsidRDefault="0074358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-  Lavoro individuale e di gruppo in presenza e in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blended</w:t>
            </w:r>
            <w:proofErr w:type="spellEnd"/>
          </w:p>
          <w:p w:rsidR="00743585" w:rsidRDefault="0074358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 - Cooperative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learning</w:t>
            </w:r>
            <w:proofErr w:type="spellEnd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peer</w:t>
            </w:r>
            <w:proofErr w:type="spellEnd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education</w:t>
            </w:r>
            <w:proofErr w:type="spellEnd"/>
          </w:p>
          <w:p w:rsidR="00743585" w:rsidRDefault="0074358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Classi aperte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Conversazioni guidate, partecipate e non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Lezioni frontali e/o interattive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Spiegazioni in presenza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  - Approfondimento, recupero e potenziamento 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Video lezioni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743585" w:rsidRDefault="00743585">
            <w:pPr>
              <w:shd w:val="clear" w:color="auto" w:fill="FFFFFF"/>
              <w:spacing w:after="24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Restituzione degli elaborati corretti tramite i diversi canali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Materiali</w:t>
            </w:r>
          </w:p>
          <w:p w:rsidR="00743585" w:rsidRDefault="0074358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743585" w:rsidRDefault="0074358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Libro di testo in formato cartaceo e digitale</w:t>
            </w:r>
          </w:p>
          <w:p w:rsidR="00743585" w:rsidRDefault="0074358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743585" w:rsidRDefault="0074358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Schede</w:t>
            </w:r>
          </w:p>
          <w:p w:rsidR="00743585" w:rsidRDefault="0074358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743585" w:rsidRDefault="0074358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Materiali prodotti dall’insegnante</w:t>
            </w:r>
          </w:p>
          <w:p w:rsidR="00743585" w:rsidRDefault="0074358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743585" w:rsidRDefault="0074358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Appunti</w:t>
            </w:r>
          </w:p>
          <w:p w:rsidR="00743585" w:rsidRDefault="0074358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743585" w:rsidRDefault="0074358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Visione di filmati</w:t>
            </w:r>
          </w:p>
          <w:p w:rsidR="00743585" w:rsidRDefault="0074358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743585" w:rsidRDefault="0074358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Documentari</w:t>
            </w:r>
          </w:p>
          <w:p w:rsidR="00743585" w:rsidRDefault="0074358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743585" w:rsidRDefault="0074358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Lezioni registrate dalla RAI</w:t>
            </w:r>
          </w:p>
          <w:p w:rsidR="00743585" w:rsidRDefault="0074358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743585" w:rsidRDefault="0074358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You</w:t>
            </w:r>
            <w:proofErr w:type="spellEnd"/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-Tube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Compito Di Realtà</w:t>
            </w:r>
          </w:p>
          <w:p w:rsidR="00743585" w:rsidRDefault="00743585">
            <w:pPr>
              <w:spacing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Produzione di elaborati grafici e artistici sui personaggi dell’epica.</w:t>
            </w:r>
          </w:p>
          <w:p w:rsidR="00743585" w:rsidRDefault="00743585">
            <w:pPr>
              <w:spacing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Giochi di ruolo sulla mitologia.</w:t>
            </w:r>
          </w:p>
          <w:p w:rsidR="00743585" w:rsidRDefault="0074358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 compiti di realtà saranno rimodulati in itinere in sede di Dipartimenti.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Verifica /Valutazione</w:t>
            </w:r>
          </w:p>
          <w:p w:rsidR="00743585" w:rsidRDefault="0074358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Colloqui, verifiche orali e verifiche scritte in presenza; test a tempo in presenza; prove strutturate in presenza.</w:t>
            </w:r>
          </w:p>
          <w:p w:rsidR="00743585" w:rsidRDefault="00743585" w:rsidP="00F57FE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743585" w:rsidTr="00743585">
        <w:trPr>
          <w:trHeight w:val="16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2B2B2B"/>
                <w:sz w:val="20"/>
                <w:szCs w:val="20"/>
                <w:lang w:eastAsia="it-IT"/>
              </w:rPr>
              <w:t>Piattaforme, strumenti, canali di comunicazione utilizzati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Agenda Del Registro Elettronico</w:t>
            </w:r>
          </w:p>
          <w:p w:rsidR="00743585" w:rsidRDefault="00743585" w:rsidP="00F57FE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Utilizzo giornaliero per la condivisione delle attività, per la registrazione attinente le verifiche e la valutazione con cadenza mensile o settimanale a completamento di attività.</w:t>
            </w:r>
          </w:p>
        </w:tc>
      </w:tr>
      <w:tr w:rsidR="00743585" w:rsidTr="00743585">
        <w:trPr>
          <w:trHeight w:val="1880"/>
        </w:trPr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Strumenti Dispensativi e Compensativi per DSA e BES</w:t>
            </w:r>
          </w:p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concettuali, griglie e tabelle riepilogative, schemi e approfondimenti tematici.</w:t>
            </w:r>
          </w:p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Software specifico fornito dagli editori scolastici e online</w:t>
            </w:r>
          </w:p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Inoltre gli alunni DSA e con BES verranno coinvolti con forme di personalizzazione della didattica attraverso i canali di comunicazione già elencati</w:t>
            </w:r>
          </w:p>
        </w:tc>
      </w:tr>
      <w:tr w:rsidR="00743585" w:rsidTr="00743585">
        <w:trPr>
          <w:trHeight w:val="215"/>
        </w:trPr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after="0" w:line="256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after="0" w:line="256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after="0" w:line="256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after="0" w:line="256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after="0" w:line="256" w:lineRule="auto"/>
              <w:rPr>
                <w:sz w:val="20"/>
                <w:szCs w:val="20"/>
                <w:lang w:eastAsia="it-IT"/>
              </w:rPr>
            </w:pPr>
          </w:p>
        </w:tc>
      </w:tr>
    </w:tbl>
    <w:p w:rsidR="00743585" w:rsidRDefault="00743585" w:rsidP="00743585">
      <w:pPr>
        <w:spacing w:after="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23"/>
        <w:gridCol w:w="1434"/>
        <w:gridCol w:w="1545"/>
        <w:gridCol w:w="1734"/>
        <w:gridCol w:w="2012"/>
        <w:gridCol w:w="1589"/>
        <w:gridCol w:w="1994"/>
        <w:gridCol w:w="1129"/>
      </w:tblGrid>
      <w:tr w:rsidR="00743585" w:rsidTr="00743585">
        <w:trPr>
          <w:trHeight w:val="3125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Specifiche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Sa memorizzare i versi più conosciuti dell’epica classica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Sa leggere in modo espressivo e sa individuare le caratteristiche del genere</w:t>
            </w:r>
          </w:p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Sa riferire ed esporre i contenuti appresi</w:t>
            </w:r>
          </w:p>
          <w:p w:rsidR="00743585" w:rsidRDefault="00743585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Sa parafrasare e riconoscere i valori dei popoli studiati</w:t>
            </w:r>
          </w:p>
          <w:p w:rsidR="00595A09" w:rsidRDefault="00595A09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595A09" w:rsidRDefault="00595A09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595A09" w:rsidRDefault="00595A09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595A09" w:rsidRDefault="00595A09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595A09" w:rsidRDefault="00595A09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595A09" w:rsidRDefault="00595A09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743585" w:rsidTr="00743585">
        <w:trPr>
          <w:trHeight w:val="500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Valutazione Sommativa e/o Formativa</w:t>
            </w:r>
          </w:p>
        </w:tc>
      </w:tr>
      <w:tr w:rsidR="00743585" w:rsidTr="00743585">
        <w:trPr>
          <w:trHeight w:val="4416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Modalità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restituzione degli elaborati corretti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in presenza e/o tramite MEET quando è necessario;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rispetto dei tempi di consegna;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livello di interazione;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e verifiche orali in presenza e/o in videoconferenza, con presenza almeno di due o più studenti;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conversazioni e materiale strutturato;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test a tempo (domanda a risposta chiusa, aperta e multipla) anche attraverso piattaforme e programmi specializzati;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verifiche, prove scritte e schede preordinate – strutturate- guidate;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utilizzo di prove per classi parallele;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rilevazione della presenza e della efficace compartecipazione alle lezioni;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regolarità e rispetto delle scadenze;</w:t>
            </w:r>
          </w:p>
          <w:p w:rsidR="00743585" w:rsidRDefault="0074358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impegno nell’elaborazione e nella rimessa degli elaborati.</w:t>
            </w:r>
          </w:p>
          <w:p w:rsidR="00743585" w:rsidRDefault="00743585">
            <w:pPr>
              <w:shd w:val="clear" w:color="auto" w:fill="FFFFFF"/>
              <w:spacing w:after="24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osservazioni dell’insegnante.</w:t>
            </w:r>
          </w:p>
        </w:tc>
      </w:tr>
      <w:tr w:rsidR="00743585" w:rsidTr="00743585">
        <w:trPr>
          <w:trHeight w:val="500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Dimensioni</w:t>
            </w:r>
          </w:p>
        </w:tc>
      </w:tr>
      <w:tr w:rsidR="00743585" w:rsidTr="00743585">
        <w:trPr>
          <w:trHeight w:val="61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Livelli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Osservazione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Comprensione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Memorizzazione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Problematizzazione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Pr="00F516AD" w:rsidRDefault="00743585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it-IT"/>
              </w:rPr>
            </w:pPr>
            <w:r w:rsidRPr="00F516AD">
              <w:rPr>
                <w:rFonts w:ascii="Book Antiqua" w:eastAsia="Times New Roman" w:hAnsi="Book Antiqua" w:cs="Times New Roman"/>
                <w:b/>
                <w:color w:val="000000"/>
                <w:sz w:val="20"/>
                <w:szCs w:val="20"/>
                <w:lang w:eastAsia="it-IT"/>
              </w:rPr>
              <w:t>Rielaborazione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Capacità Valutative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Creatività</w:t>
            </w:r>
          </w:p>
        </w:tc>
      </w:tr>
      <w:tr w:rsidR="00743585" w:rsidTr="00743585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Iniziale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Spontanea</w:t>
            </w:r>
          </w:p>
        </w:tc>
      </w:tr>
      <w:tr w:rsidR="00743585" w:rsidTr="00743585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Base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Globale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Complessiva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Essenziale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Suggerita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Sostanziali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</w:tr>
      <w:tr w:rsidR="00743585" w:rsidTr="00743585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Intermedio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Analitica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Selettiva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Retroattiva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Fondamentale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Ordinata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Personale</w:t>
            </w:r>
          </w:p>
        </w:tc>
      </w:tr>
      <w:tr w:rsidR="00743585" w:rsidTr="00743585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Avanzato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Sintetica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Comparativa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Puntuale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Esaustiva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Personalizzata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Critiche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43585" w:rsidRDefault="0074358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Originale</w:t>
            </w:r>
          </w:p>
        </w:tc>
      </w:tr>
    </w:tbl>
    <w:p w:rsidR="00743585" w:rsidRDefault="00743585" w:rsidP="00743585">
      <w:pPr>
        <w:rPr>
          <w:rFonts w:ascii="Book Antiqua" w:hAnsi="Book Antiqua" w:cs="Times New Roman"/>
          <w:sz w:val="20"/>
          <w:szCs w:val="20"/>
        </w:rPr>
      </w:pPr>
    </w:p>
    <w:p w:rsidR="00743585" w:rsidRDefault="00743585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tbl>
      <w:tblPr>
        <w:tblW w:w="14287" w:type="dxa"/>
        <w:tblInd w:w="-40" w:type="dxa"/>
        <w:tblLook w:val="04A0" w:firstRow="1" w:lastRow="0" w:firstColumn="1" w:lastColumn="0" w:noHBand="0" w:noVBand="1"/>
      </w:tblPr>
      <w:tblGrid>
        <w:gridCol w:w="3662"/>
        <w:gridCol w:w="286"/>
        <w:gridCol w:w="230"/>
        <w:gridCol w:w="2301"/>
        <w:gridCol w:w="4619"/>
        <w:gridCol w:w="3189"/>
      </w:tblGrid>
      <w:tr w:rsidR="00DE1558" w:rsidTr="00DE1558">
        <w:trPr>
          <w:trHeight w:val="2576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/>
              <w:rPr>
                <w:rFonts w:ascii="Book Antiqua" w:eastAsia="Times New Roman" w:hAnsi="Book Antiqua" w:cs="Times New Roman"/>
                <w:sz w:val="20"/>
                <w:szCs w:val="20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Unità Di Apprendimento</w:t>
            </w:r>
            <w:r>
              <w:rPr>
                <w:rFonts w:ascii="Book Antiqua" w:eastAsia="Times New Roman" w:hAnsi="Book Antiqua" w:cs="Times New Roman"/>
                <w:sz w:val="20"/>
                <w:szCs w:val="20"/>
              </w:rPr>
              <w:t xml:space="preserve">: </w:t>
            </w:r>
            <w:r>
              <w:rPr>
                <w:rFonts w:ascii="Book Antiqua" w:eastAsia="Times New Roman" w:hAnsi="Book Antiqua" w:cs="Times New Roman"/>
                <w:b/>
                <w:sz w:val="20"/>
                <w:szCs w:val="20"/>
              </w:rPr>
              <w:t>“</w:t>
            </w:r>
            <w:r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Fonologia, Ortografia, Morfologia della Grammatica Italiana”</w:t>
            </w:r>
          </w:p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Discipline Coinvolte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Italiano</w:t>
            </w:r>
          </w:p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Collegamenti Interdisciplinari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tutte le discipline</w:t>
            </w:r>
          </w:p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Classi Coinvolte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Classi Prime Scuola Secondaria di Primo grado</w:t>
            </w:r>
          </w:p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Tempo Di Svolgimento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tutto l’anno scolastico</w:t>
            </w:r>
          </w:p>
        </w:tc>
        <w:tc>
          <w:tcPr>
            <w:tcW w:w="46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Profilo delle competenze</w:t>
            </w:r>
          </w:p>
          <w:p w:rsidR="00DE1558" w:rsidRDefault="00DE1558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Padroneggiare gli strumenti espressivi e argomentativi indispensabili per gestire l’interazione comunicativa verbale in vari contesti.</w:t>
            </w:r>
          </w:p>
          <w:p w:rsidR="00DE1558" w:rsidRDefault="00DE1558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Leggere, comprendere e interpretare testi scritti di vario genere.</w:t>
            </w:r>
          </w:p>
          <w:p w:rsidR="00DE1558" w:rsidRDefault="00DE1558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Produrre testi di vario tipo in relazione a differenti scopi comunicativi.</w:t>
            </w:r>
          </w:p>
          <w:p w:rsidR="00DE1558" w:rsidRDefault="00DE1558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Riflettere sulla lingua e sulle regole del suo funzionamento.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Chiave Europee:</w:t>
            </w:r>
          </w:p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Imparare ad imparare</w:t>
            </w:r>
          </w:p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</w:tc>
      </w:tr>
      <w:tr w:rsidR="00DE1558" w:rsidTr="00DE1558">
        <w:trPr>
          <w:trHeight w:val="1631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/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Percorso didattico: Elementi di </w:t>
            </w:r>
            <w:r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fonologia; le regole e le consuetudini ortografiche; le parti del discorso.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1558" w:rsidRDefault="00DE1558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1558" w:rsidRDefault="00DE1558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DE1558" w:rsidTr="00DE1558">
        <w:trPr>
          <w:trHeight w:val="5976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Traguardi di competenza</w:t>
            </w: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it-IT"/>
              </w:rPr>
              <w:t>: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 xml:space="preserve"> da raggiungere usando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la metodologia </w:t>
            </w:r>
            <w:r w:rsidR="00F57FE5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tradizionale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e BLENDED secondo modelli di didattica interattiva.</w:t>
            </w: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Interagisce in modo efficace in diverse situazioni comunicative.</w:t>
            </w: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Ascolta, comprende e produce testi di vario tipo con correttezza, coesione e coerenza.</w:t>
            </w: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Adatta opportunamente i registri informale e formale.</w:t>
            </w: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Padroneggia e applica in situazioni diverse le conoscenze fondamentali relative al lessico, alla morfologia, all’organizzazione logico-sintattica della frase semplice e complessa, ai connettivi testuali.</w:t>
            </w: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502958" w:rsidRDefault="005029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502958" w:rsidRDefault="005029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502958" w:rsidRDefault="005029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502958" w:rsidRDefault="005029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502958" w:rsidRDefault="005029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1558" w:rsidRDefault="00DE1558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1558" w:rsidRDefault="00DE1558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DE1558" w:rsidTr="00DE1558">
        <w:trPr>
          <w:trHeight w:val="5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Conoscenze</w:t>
            </w:r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Abilità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1558" w:rsidRDefault="00DE1558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1558" w:rsidRDefault="00DE1558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DE1558" w:rsidTr="00DE1558">
        <w:trPr>
          <w:trHeight w:val="77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lastRenderedPageBreak/>
              <w:t>- Conoscere le principali regole ortografiche</w:t>
            </w:r>
          </w:p>
          <w:p w:rsidR="00DE1558" w:rsidRDefault="00DE1558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Riconoscere ed analizzare le parti del discorso</w:t>
            </w:r>
          </w:p>
          <w:p w:rsidR="00DE1558" w:rsidRDefault="00DE1558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Saper usare gli strumenti di consultazione  </w:t>
            </w:r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  <w:t>- Riconoscere le parti del discorso</w:t>
            </w: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  <w:t>- Analizzare le forme della grammatica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1558" w:rsidRDefault="00DE1558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1558" w:rsidRDefault="00DE1558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DE1558" w:rsidTr="00DE1558">
        <w:trPr>
          <w:trHeight w:val="6800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GESTIONE DELLE TIPOLOGIE DI INTERAZIONE E FREQUENZA</w:t>
            </w:r>
          </w:p>
          <w:p w:rsidR="00DE1558" w:rsidRDefault="00DE1558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-  Lavoro individuale e di gruppo in presenza</w:t>
            </w:r>
            <w:r w:rsidR="00F57FE5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e in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blended</w:t>
            </w:r>
            <w:proofErr w:type="spellEnd"/>
          </w:p>
          <w:p w:rsidR="00DE1558" w:rsidRDefault="00DE1558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 - Cooperative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learning</w:t>
            </w:r>
            <w:proofErr w:type="spellEnd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peer</w:t>
            </w:r>
            <w:proofErr w:type="spellEnd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education</w:t>
            </w:r>
            <w:proofErr w:type="spellEnd"/>
          </w:p>
          <w:p w:rsidR="00DE1558" w:rsidRDefault="00DE1558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Classi aperte</w:t>
            </w:r>
          </w:p>
          <w:p w:rsidR="00DE1558" w:rsidRDefault="00DE1558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Conversazioni guidate, partecipate e non</w:t>
            </w:r>
          </w:p>
          <w:p w:rsidR="00DE1558" w:rsidRDefault="00DE1558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Lezioni frontali e/o interattive</w:t>
            </w:r>
          </w:p>
          <w:p w:rsidR="00DE1558" w:rsidRDefault="00DE1558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Spiegazioni in presenza</w:t>
            </w:r>
          </w:p>
          <w:p w:rsidR="00DE1558" w:rsidRDefault="00DE1558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Approfondimento, recupero e potenziamento</w:t>
            </w:r>
          </w:p>
          <w:p w:rsidR="00DE1558" w:rsidRDefault="00DE1558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Esercitazioni Invalsi ed esercizi di riconoscimento, classificazione, completamento, trasformazione</w:t>
            </w: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Restituzione degli elaborati corretti tramite i diversi canali</w:t>
            </w:r>
          </w:p>
          <w:p w:rsidR="00DE1558" w:rsidRDefault="00DE1558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24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</w:t>
            </w:r>
          </w:p>
        </w:tc>
        <w:tc>
          <w:tcPr>
            <w:tcW w:w="2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1558" w:rsidRDefault="00DE1558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Materiali</w:t>
            </w: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Libro di testo in formato cartaceo e digitale</w:t>
            </w: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Schede</w:t>
            </w: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Materiali prodotti dall’insegnante</w:t>
            </w: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Appunti</w:t>
            </w: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Visione di filmati</w:t>
            </w: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Documentari</w:t>
            </w: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Lezioni registrate dalla RAI</w:t>
            </w: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You</w:t>
            </w:r>
            <w:proofErr w:type="spellEnd"/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-Tube</w:t>
            </w:r>
          </w:p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</w:t>
            </w:r>
          </w:p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Compito Di Realtà</w:t>
            </w:r>
          </w:p>
          <w:p w:rsidR="00DE1558" w:rsidRDefault="00DE1558">
            <w:pPr>
              <w:spacing w:after="20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Produrre e/o risolvere da soli e in squadra giochi e quiz grammaticali. </w:t>
            </w:r>
          </w:p>
          <w:p w:rsidR="00DE1558" w:rsidRDefault="00DE1558">
            <w:pPr>
              <w:spacing w:after="20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Realizzare testi di vario tipo in contesti reali che abbiano caratteristiche morfo-sintattiche e lessicali di correttezza, coerenza e coesione.</w:t>
            </w:r>
          </w:p>
          <w:p w:rsidR="00DE1558" w:rsidRDefault="00DE1558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 compiti di realtà saranno rimodulati in itinere in sede di Dipartimenti.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Verifica /Valutazione</w:t>
            </w:r>
          </w:p>
          <w:p w:rsidR="00DE1558" w:rsidRDefault="00DE1558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Colloqui, verifiche orali e verifiche scritte in presenza; test a tempo in presenza; prove strutturate in presenza.</w:t>
            </w:r>
          </w:p>
          <w:p w:rsidR="00DE1558" w:rsidRDefault="00DE1558" w:rsidP="00F57FE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bookmarkStart w:id="0" w:name="_GoBack"/>
            <w:bookmarkEnd w:id="0"/>
          </w:p>
        </w:tc>
      </w:tr>
      <w:tr w:rsidR="00DE1558" w:rsidTr="00DE1558">
        <w:trPr>
          <w:trHeight w:val="16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2B2B2B"/>
                <w:sz w:val="20"/>
                <w:szCs w:val="20"/>
                <w:lang w:eastAsia="it-IT"/>
              </w:rPr>
              <w:lastRenderedPageBreak/>
              <w:t>Piattaforme, strumenti, canali di comunicazione utilizzati</w:t>
            </w:r>
          </w:p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Agenda Del Registro Elettronico</w:t>
            </w:r>
          </w:p>
          <w:p w:rsidR="00DE1558" w:rsidRDefault="00DE1558" w:rsidP="00F57FE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Utilizzo giornaliero per la condivisione delle attività, per la registrazione attinente le verifiche e la valutazione con cadenza mensile o settimanale a completamento di attività.</w:t>
            </w:r>
          </w:p>
        </w:tc>
      </w:tr>
      <w:tr w:rsidR="00DE1558" w:rsidTr="00DE1558">
        <w:trPr>
          <w:trHeight w:val="1880"/>
        </w:trPr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Strumenti Dispensativi e Compensativi per DSA e BES</w:t>
            </w:r>
          </w:p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concettuali, griglie e tabelle riepilogative, schemi e approfondimenti tematici.</w:t>
            </w:r>
          </w:p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Software specifico fornito dagli editori scolastici e online</w:t>
            </w:r>
          </w:p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Inoltre gli alunni DSA e con BES verranno coinvolti con forme di personalizzazione della didattica attraverso i canali di comunicazione già elencati</w:t>
            </w:r>
          </w:p>
        </w:tc>
      </w:tr>
      <w:tr w:rsidR="00DE1558" w:rsidTr="00DE1558">
        <w:trPr>
          <w:trHeight w:val="215"/>
        </w:trPr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after="0" w:line="256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after="0" w:line="256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2225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after="0" w:line="256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4619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after="0" w:line="256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after="0" w:line="256" w:lineRule="auto"/>
              <w:rPr>
                <w:sz w:val="20"/>
                <w:szCs w:val="20"/>
                <w:lang w:eastAsia="it-IT"/>
              </w:rPr>
            </w:pPr>
          </w:p>
        </w:tc>
      </w:tr>
    </w:tbl>
    <w:p w:rsidR="00DE1558" w:rsidRDefault="00DE1558" w:rsidP="00DE1558">
      <w:pPr>
        <w:spacing w:after="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</w:p>
    <w:tbl>
      <w:tblPr>
        <w:tblW w:w="14307" w:type="dxa"/>
        <w:tblLook w:val="04A0" w:firstRow="1" w:lastRow="0" w:firstColumn="1" w:lastColumn="0" w:noHBand="0" w:noVBand="1"/>
      </w:tblPr>
      <w:tblGrid>
        <w:gridCol w:w="1322"/>
        <w:gridCol w:w="1551"/>
        <w:gridCol w:w="1671"/>
        <w:gridCol w:w="1875"/>
        <w:gridCol w:w="2176"/>
        <w:gridCol w:w="1718"/>
        <w:gridCol w:w="2156"/>
        <w:gridCol w:w="1838"/>
      </w:tblGrid>
      <w:tr w:rsidR="00DE1558" w:rsidTr="00DE1558">
        <w:trPr>
          <w:trHeight w:val="3125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1558" w:rsidRDefault="00DE1558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Specifiche</w:t>
            </w: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Usare le regole acquisite in contesti diversi</w:t>
            </w:r>
          </w:p>
          <w:p w:rsidR="00DE1558" w:rsidRDefault="00DE155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DE1558" w:rsidRDefault="00DE1558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Usare le regole acquisite per comunicare in modo logico i propri pensieri</w:t>
            </w:r>
          </w:p>
        </w:tc>
      </w:tr>
      <w:tr w:rsidR="00DE1558" w:rsidTr="00DE1558">
        <w:trPr>
          <w:trHeight w:val="500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Valutazione Sommativa e/o Formativa</w:t>
            </w:r>
          </w:p>
        </w:tc>
      </w:tr>
      <w:tr w:rsidR="00DE1558" w:rsidTr="00DE1558">
        <w:trPr>
          <w:trHeight w:val="4416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Modalità</w:t>
            </w:r>
          </w:p>
          <w:p w:rsidR="00DE1558" w:rsidRDefault="00DE1558">
            <w:pPr>
              <w:shd w:val="clear" w:color="auto" w:fill="FFFFFF"/>
              <w:spacing w:before="240"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restituzione degli elaborati corretti</w:t>
            </w:r>
          </w:p>
          <w:p w:rsidR="00DE1558" w:rsidRDefault="00DE1558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in presenza e/o tramite MEET quando è necessario;</w:t>
            </w:r>
          </w:p>
          <w:p w:rsidR="00DE1558" w:rsidRDefault="00DE1558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rispetto dei tempi di consegna;</w:t>
            </w:r>
          </w:p>
          <w:p w:rsidR="00DE1558" w:rsidRDefault="00DE1558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livello di interazione;</w:t>
            </w:r>
          </w:p>
          <w:p w:rsidR="00DE1558" w:rsidRDefault="00DE1558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e verifiche orali in presenza e/o in videoconferenza, con presenza almeno di due o più studenti;</w:t>
            </w:r>
          </w:p>
          <w:p w:rsidR="00DE1558" w:rsidRDefault="00DE1558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conversazioni e materiale strutturato;</w:t>
            </w:r>
          </w:p>
          <w:p w:rsidR="00DE1558" w:rsidRDefault="00DE1558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test a tempo (domanda a risposta chiusa, aperta e multipla) anche attraverso piattaforme e programmi specializzati;</w:t>
            </w:r>
          </w:p>
          <w:p w:rsidR="00DE1558" w:rsidRDefault="00DE1558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verifiche, prove scritte e schede preordinate – strutturate- guidate;</w:t>
            </w:r>
          </w:p>
          <w:p w:rsidR="00DE1558" w:rsidRDefault="00DE1558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utilizzo di prove per classi parallele;</w:t>
            </w:r>
          </w:p>
          <w:p w:rsidR="00DE1558" w:rsidRDefault="00DE1558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rilevazione della presenza e della efficace compartecipazione alle lezioni;</w:t>
            </w:r>
          </w:p>
          <w:p w:rsidR="00DE1558" w:rsidRDefault="00DE1558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regolarità e rispetto delle scadenze;</w:t>
            </w:r>
          </w:p>
          <w:p w:rsidR="00DE1558" w:rsidRDefault="00DE1558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impegno nell’elaborazione e nella rimessa degli elaborati.</w:t>
            </w:r>
          </w:p>
          <w:p w:rsidR="00DE1558" w:rsidRDefault="00DE1558">
            <w:pPr>
              <w:shd w:val="clear" w:color="auto" w:fill="FFFFFF"/>
              <w:spacing w:after="24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osservazioni dell’insegnante.</w:t>
            </w:r>
          </w:p>
        </w:tc>
      </w:tr>
      <w:tr w:rsidR="00DE1558" w:rsidTr="00DE1558">
        <w:trPr>
          <w:trHeight w:val="500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Dimensioni</w:t>
            </w:r>
          </w:p>
        </w:tc>
      </w:tr>
      <w:tr w:rsidR="00DE1558" w:rsidTr="00DE1558">
        <w:trPr>
          <w:trHeight w:val="61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Livelli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Osservazione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Comprensione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Memorizzazione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Problematizzazione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Pr="00F516AD" w:rsidRDefault="00DE1558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it-IT"/>
              </w:rPr>
            </w:pPr>
            <w:r w:rsidRPr="00F516AD">
              <w:rPr>
                <w:rFonts w:ascii="Book Antiqua" w:eastAsia="Times New Roman" w:hAnsi="Book Antiqua" w:cs="Times New Roman"/>
                <w:b/>
                <w:color w:val="000000"/>
                <w:sz w:val="20"/>
                <w:szCs w:val="20"/>
                <w:lang w:eastAsia="it-IT"/>
              </w:rPr>
              <w:t>Rielaborazione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Capacità Valutative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Creatività</w:t>
            </w:r>
          </w:p>
        </w:tc>
      </w:tr>
      <w:tr w:rsidR="00DE1558" w:rsidTr="00DE1558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Iniziale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Spontanea</w:t>
            </w:r>
          </w:p>
        </w:tc>
      </w:tr>
      <w:tr w:rsidR="00DE1558" w:rsidTr="00DE1558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Base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Globale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Complessiva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Essenziale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Suggerita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Sostanziali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</w:tr>
      <w:tr w:rsidR="00DE1558" w:rsidTr="00DE1558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Intermedio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Analitica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Selettiva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Retroattiva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Fondamentale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Ordinata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Personale</w:t>
            </w:r>
          </w:p>
        </w:tc>
      </w:tr>
      <w:tr w:rsidR="00DE1558" w:rsidTr="00DE1558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Avanzato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Sintetica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Comparativa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Puntuale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Esaustiva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Personalizzata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Critiche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E1558" w:rsidRDefault="00DE1558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Originale</w:t>
            </w:r>
          </w:p>
        </w:tc>
      </w:tr>
    </w:tbl>
    <w:p w:rsidR="00DE1558" w:rsidRDefault="00DE1558" w:rsidP="00DE1558">
      <w:pPr>
        <w:spacing w:before="240" w:after="24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  <w:r>
        <w:rPr>
          <w:rFonts w:ascii="Book Antiqua" w:eastAsia="Times New Roman" w:hAnsi="Book Antiqua" w:cs="Times New Roman"/>
          <w:color w:val="000000"/>
          <w:sz w:val="20"/>
          <w:szCs w:val="20"/>
          <w:lang w:eastAsia="it-IT"/>
        </w:rPr>
        <w:t> </w:t>
      </w:r>
    </w:p>
    <w:p w:rsidR="00DE1558" w:rsidRDefault="00DE1558" w:rsidP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p w:rsidR="00DE1558" w:rsidRDefault="00DE1558">
      <w:pPr>
        <w:rPr>
          <w:rFonts w:ascii="Book Antiqua" w:hAnsi="Book Antiqua" w:cs="Times New Roman"/>
          <w:sz w:val="20"/>
          <w:szCs w:val="20"/>
        </w:rPr>
      </w:pPr>
    </w:p>
    <w:sectPr w:rsidR="00DE1558" w:rsidSect="00485F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C10" w:rsidRDefault="00AE0C10" w:rsidP="00C03BF7">
      <w:pPr>
        <w:spacing w:after="0" w:line="240" w:lineRule="auto"/>
      </w:pPr>
      <w:r>
        <w:separator/>
      </w:r>
    </w:p>
  </w:endnote>
  <w:endnote w:type="continuationSeparator" w:id="0">
    <w:p w:rsidR="00AE0C10" w:rsidRDefault="00AE0C10" w:rsidP="00C03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BF7" w:rsidRDefault="00C03BF7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1610418"/>
      <w:docPartObj>
        <w:docPartGallery w:val="Page Numbers (Bottom of Page)"/>
        <w:docPartUnique/>
      </w:docPartObj>
    </w:sdtPr>
    <w:sdtEndPr/>
    <w:sdtContent>
      <w:p w:rsidR="00C03BF7" w:rsidRDefault="00C03BF7">
        <w:pPr>
          <w:pStyle w:val="Pidipagin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E50">
          <w:rPr>
            <w:noProof/>
          </w:rPr>
          <w:t>28</w:t>
        </w:r>
        <w:r>
          <w:fldChar w:fldCharType="end"/>
        </w:r>
      </w:p>
    </w:sdtContent>
  </w:sdt>
  <w:p w:rsidR="00C03BF7" w:rsidRDefault="00C03BF7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BF7" w:rsidRDefault="00C03BF7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C10" w:rsidRDefault="00AE0C10" w:rsidP="00C03BF7">
      <w:pPr>
        <w:spacing w:after="0" w:line="240" w:lineRule="auto"/>
      </w:pPr>
      <w:r>
        <w:separator/>
      </w:r>
    </w:p>
  </w:footnote>
  <w:footnote w:type="continuationSeparator" w:id="0">
    <w:p w:rsidR="00AE0C10" w:rsidRDefault="00AE0C10" w:rsidP="00C03B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BF7" w:rsidRDefault="00C03BF7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BF7" w:rsidRDefault="00C03BF7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BF7" w:rsidRDefault="00C03BF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8B2"/>
    <w:rsid w:val="00066C8C"/>
    <w:rsid w:val="00131EBD"/>
    <w:rsid w:val="0022715F"/>
    <w:rsid w:val="003227B7"/>
    <w:rsid w:val="003E3818"/>
    <w:rsid w:val="003F58B2"/>
    <w:rsid w:val="0042795A"/>
    <w:rsid w:val="004C5F2A"/>
    <w:rsid w:val="00502958"/>
    <w:rsid w:val="00595A09"/>
    <w:rsid w:val="005C3EE1"/>
    <w:rsid w:val="00667FEE"/>
    <w:rsid w:val="006B7E64"/>
    <w:rsid w:val="006C4473"/>
    <w:rsid w:val="00743585"/>
    <w:rsid w:val="007E7C69"/>
    <w:rsid w:val="008E1C50"/>
    <w:rsid w:val="00903ADB"/>
    <w:rsid w:val="00926875"/>
    <w:rsid w:val="00985686"/>
    <w:rsid w:val="00A37667"/>
    <w:rsid w:val="00AC3537"/>
    <w:rsid w:val="00AE0C10"/>
    <w:rsid w:val="00BB7931"/>
    <w:rsid w:val="00BC123F"/>
    <w:rsid w:val="00BE4EF7"/>
    <w:rsid w:val="00C03BF7"/>
    <w:rsid w:val="00C24BF9"/>
    <w:rsid w:val="00D43602"/>
    <w:rsid w:val="00DE1558"/>
    <w:rsid w:val="00F3392A"/>
    <w:rsid w:val="00F516AD"/>
    <w:rsid w:val="00F57FE5"/>
    <w:rsid w:val="00FD2E50"/>
    <w:rsid w:val="00FE3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D51BBB-790A-4323-B94C-30ED10F70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F58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03B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03BF7"/>
  </w:style>
  <w:style w:type="paragraph" w:styleId="Pidipagina">
    <w:name w:val="footer"/>
    <w:basedOn w:val="Normale"/>
    <w:link w:val="PidipaginaCarattere"/>
    <w:uiPriority w:val="99"/>
    <w:unhideWhenUsed/>
    <w:rsid w:val="00C03B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03B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6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28</Pages>
  <Words>3474</Words>
  <Characters>19802</Characters>
  <Application>Microsoft Office Word</Application>
  <DocSecurity>0</DocSecurity>
  <Lines>165</Lines>
  <Paragraphs>46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Account Microsoft</cp:lastModifiedBy>
  <cp:revision>33</cp:revision>
  <dcterms:created xsi:type="dcterms:W3CDTF">2020-06-25T13:58:00Z</dcterms:created>
  <dcterms:modified xsi:type="dcterms:W3CDTF">2025-10-19T09:26:00Z</dcterms:modified>
</cp:coreProperties>
</file>